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14" w:rsidRPr="007625B0" w:rsidRDefault="001A3A14" w:rsidP="007625B0">
      <w:pPr>
        <w:jc w:val="center"/>
        <w:rPr>
          <w:rFonts w:ascii="Times New Roman" w:hAnsi="Times New Roman" w:cs="Times New Roman"/>
          <w:b/>
          <w:bCs/>
        </w:rPr>
      </w:pPr>
      <w:r w:rsidRPr="007625B0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  средняя общеобразовательная школа №20 им В.В. Куприянова  Сулукского сельского поселения  Верхнебуреинского  Муниципального района  Хабаровского края.</w:t>
      </w:r>
    </w:p>
    <w:p w:rsidR="001A3A14" w:rsidRPr="007625B0" w:rsidRDefault="001A3A14" w:rsidP="001A3A14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1A3A14" w:rsidRPr="007625B0" w:rsidRDefault="001A3A14" w:rsidP="001A3A14">
      <w:pPr>
        <w:rPr>
          <w:rFonts w:ascii="Times New Roman" w:hAnsi="Times New Roman" w:cs="Times New Roman"/>
          <w:b/>
          <w:bCs/>
        </w:rPr>
      </w:pPr>
    </w:p>
    <w:p w:rsidR="001A3A14" w:rsidRPr="007625B0" w:rsidRDefault="001A3A14" w:rsidP="001A3A14">
      <w:pPr>
        <w:rPr>
          <w:rFonts w:ascii="Times New Roman" w:hAnsi="Times New Roman" w:cs="Times New Roman"/>
          <w:b/>
          <w:bCs/>
        </w:rPr>
      </w:pPr>
    </w:p>
    <w:p w:rsidR="001A3A14" w:rsidRPr="007625B0" w:rsidRDefault="001A3A14" w:rsidP="001A3A14">
      <w:pPr>
        <w:rPr>
          <w:rFonts w:ascii="Times New Roman" w:hAnsi="Times New Roman" w:cs="Times New Roman"/>
          <w:b/>
          <w:bCs/>
        </w:rPr>
      </w:pPr>
    </w:p>
    <w:p w:rsidR="001A3A14" w:rsidRPr="007625B0" w:rsidRDefault="008736D9" w:rsidP="001A3A14">
      <w:pPr>
        <w:jc w:val="center"/>
        <w:rPr>
          <w:rFonts w:ascii="Times New Roman" w:hAnsi="Times New Roman" w:cs="Times New Roman"/>
          <w:b/>
          <w:bCs/>
        </w:rPr>
      </w:pPr>
      <w:r w:rsidRPr="007625B0">
        <w:rPr>
          <w:rFonts w:ascii="Times New Roman" w:hAnsi="Times New Roman" w:cs="Times New Roman"/>
          <w:b/>
          <w:bCs/>
        </w:rPr>
        <w:t>Програм</w:t>
      </w:r>
      <w:r w:rsidR="001A3A14" w:rsidRPr="007625B0">
        <w:rPr>
          <w:rFonts w:ascii="Times New Roman" w:hAnsi="Times New Roman" w:cs="Times New Roman"/>
          <w:b/>
          <w:bCs/>
        </w:rPr>
        <w:t>ма деятельности Дружины юного  пожарного (ДЮП)</w:t>
      </w:r>
    </w:p>
    <w:p w:rsidR="001A3A14" w:rsidRPr="007625B0" w:rsidRDefault="001A3A14" w:rsidP="001A3A14">
      <w:pPr>
        <w:jc w:val="right"/>
        <w:rPr>
          <w:rFonts w:ascii="Times New Roman" w:hAnsi="Times New Roman" w:cs="Times New Roman"/>
          <w:b/>
          <w:bCs/>
        </w:rPr>
      </w:pPr>
      <w:r w:rsidRPr="007625B0">
        <w:rPr>
          <w:rFonts w:ascii="Times New Roman" w:hAnsi="Times New Roman" w:cs="Times New Roman"/>
          <w:b/>
          <w:bCs/>
        </w:rPr>
        <w:t xml:space="preserve">Составил: </w:t>
      </w:r>
    </w:p>
    <w:p w:rsidR="001A3A14" w:rsidRPr="007625B0" w:rsidRDefault="008736D9" w:rsidP="001A3A14">
      <w:pPr>
        <w:jc w:val="right"/>
        <w:rPr>
          <w:rFonts w:ascii="Times New Roman" w:hAnsi="Times New Roman" w:cs="Times New Roman"/>
          <w:b/>
          <w:bCs/>
        </w:rPr>
      </w:pPr>
      <w:r w:rsidRPr="007625B0">
        <w:rPr>
          <w:rFonts w:ascii="Times New Roman" w:hAnsi="Times New Roman" w:cs="Times New Roman"/>
          <w:b/>
          <w:bCs/>
        </w:rPr>
        <w:t>преподаватель</w:t>
      </w:r>
      <w:r w:rsidR="001A3A14" w:rsidRPr="007625B0">
        <w:rPr>
          <w:rFonts w:ascii="Times New Roman" w:hAnsi="Times New Roman" w:cs="Times New Roman"/>
          <w:b/>
          <w:bCs/>
        </w:rPr>
        <w:t xml:space="preserve"> организатор ОБЖ</w:t>
      </w:r>
    </w:p>
    <w:p w:rsidR="00886EDE" w:rsidRPr="007625B0" w:rsidRDefault="00886EDE" w:rsidP="001A3A14">
      <w:pPr>
        <w:jc w:val="right"/>
        <w:rPr>
          <w:rFonts w:ascii="Times New Roman" w:hAnsi="Times New Roman" w:cs="Times New Roman"/>
          <w:b/>
          <w:bCs/>
        </w:rPr>
      </w:pPr>
      <w:r w:rsidRPr="007625B0">
        <w:rPr>
          <w:rFonts w:ascii="Times New Roman" w:hAnsi="Times New Roman" w:cs="Times New Roman"/>
          <w:b/>
          <w:bCs/>
        </w:rPr>
        <w:t>Дорошенко В.В.</w:t>
      </w:r>
    </w:p>
    <w:p w:rsidR="001A3A14" w:rsidRPr="007625B0" w:rsidRDefault="001A3A14" w:rsidP="001A3A14">
      <w:pPr>
        <w:rPr>
          <w:rFonts w:ascii="Times New Roman" w:hAnsi="Times New Roman" w:cs="Times New Roman"/>
          <w:b/>
          <w:bCs/>
        </w:rPr>
      </w:pPr>
    </w:p>
    <w:p w:rsidR="001A3A14" w:rsidRPr="007625B0" w:rsidRDefault="001A3A14" w:rsidP="001A3A14">
      <w:pPr>
        <w:rPr>
          <w:rFonts w:ascii="Times New Roman" w:hAnsi="Times New Roman" w:cs="Times New Roman"/>
          <w:b/>
          <w:bCs/>
        </w:rPr>
      </w:pPr>
    </w:p>
    <w:p w:rsidR="001A3A14" w:rsidRPr="007625B0" w:rsidRDefault="001A3A14" w:rsidP="001A3A14">
      <w:pPr>
        <w:rPr>
          <w:rFonts w:ascii="Times New Roman" w:hAnsi="Times New Roman" w:cs="Times New Roman"/>
          <w:b/>
          <w:bCs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Default="001A3A14" w:rsidP="001A3A14">
      <w:pPr>
        <w:rPr>
          <w:rFonts w:ascii="Times New Roman" w:hAnsi="Times New Roman" w:cs="Times New Roman"/>
        </w:rPr>
      </w:pPr>
    </w:p>
    <w:p w:rsidR="007625B0" w:rsidRPr="007625B0" w:rsidRDefault="007625B0" w:rsidP="001A3A14">
      <w:pPr>
        <w:rPr>
          <w:rFonts w:ascii="Times New Roman" w:hAnsi="Times New Roman" w:cs="Times New Roman"/>
        </w:rPr>
      </w:pPr>
    </w:p>
    <w:p w:rsidR="001A3A14" w:rsidRPr="007625B0" w:rsidRDefault="001A3A14" w:rsidP="007625B0">
      <w:pPr>
        <w:jc w:val="center"/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Данная программа разработана для детей - членов Дружины юных пожарных образовательного учреждения по изучению основ пожарной безопасности и в соответствии с Приказом Министерства по делам гражданской обороны, чрезвычайным ситуациям и ликвидации последствий стихийных бедствий</w:t>
      </w:r>
      <w:proofErr w:type="gramStart"/>
      <w:r w:rsidRPr="007625B0">
        <w:rPr>
          <w:rFonts w:ascii="Times New Roman" w:hAnsi="Times New Roman" w:cs="Times New Roman"/>
        </w:rPr>
        <w:t xml:space="preserve"> </w:t>
      </w:r>
      <w:r w:rsidR="00886EDE" w:rsidRPr="007625B0">
        <w:rPr>
          <w:rFonts w:ascii="Times New Roman" w:hAnsi="Times New Roman" w:cs="Times New Roman"/>
        </w:rPr>
        <w:t>.</w:t>
      </w:r>
      <w:proofErr w:type="gramEnd"/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Ежегодно на территории республики происходит огромное количество пожаров от детской шалости с огнём, неумелого, неосторожного обращения с ним. Самое страшное при пожаре - это гибель детей.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 xml:space="preserve">Статистика пожаров показывает, что причиной пожаров </w:t>
      </w:r>
      <w:proofErr w:type="gramStart"/>
      <w:r w:rsidRPr="007625B0">
        <w:rPr>
          <w:rFonts w:ascii="Times New Roman" w:hAnsi="Times New Roman" w:cs="Times New Roman"/>
        </w:rPr>
        <w:t>становятся</w:t>
      </w:r>
      <w:proofErr w:type="gramEnd"/>
      <w:r w:rsidRPr="007625B0">
        <w:rPr>
          <w:rFonts w:ascii="Times New Roman" w:hAnsi="Times New Roman" w:cs="Times New Roman"/>
        </w:rPr>
        <w:t xml:space="preserve"> незнание ими элементарных правил поведения при пожаре и отсутствие навыков обращения с огнём, огнеопасными предметами и материалами, которые могут явиться источником загорания. Это свидетельствует о том, что детям мало уделяется времени для формирования у них чувства опасности огня, привития навыков осторожного с ним обращения, изучению правил пожарной безопасности правильным действиям в случае возникновения огненной беды.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Опыт показывает, что к вопросу о привитии элементарных навыков обращения с огнём надо подходить планомерно, систематически и с самого раннего детства. Запреты тут не помогут. Нужны крепкие противопожарные знания, умения грамотно действовать при возникновении чрезвычайной ситуации и навыки обращения с горючими огнеопасными предметами.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В этой связи свою значительную роль в формировании навыков безопасного поведения детей может и должна сыграть школа. Научить детей основам безопасной жизнедеятельности сегодня - это фундамент пожарной безопасности будущего.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Одной из форм обучения детей школьного возраста мерам пожарной безопасности является движение Дружины юных пожарных (ДЮП).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Дружина юных пожарных - детское объединение, которое создаётся в целях совершенствования системы обучения школьников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  <w:b/>
          <w:bCs/>
        </w:rPr>
        <w:t>Цель программы: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- повышать эффективность обучения школьников основам пожарной безопасности;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- воспитывать у детей чувство глубокой ответственности за личную безопасность и безопасность в окружающей среде;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- привлекать школьников к пожарно-профилактической деятельности.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     </w:t>
      </w:r>
      <w:r w:rsidRPr="007625B0">
        <w:rPr>
          <w:rFonts w:ascii="Times New Roman" w:hAnsi="Times New Roman" w:cs="Times New Roman"/>
          <w:b/>
          <w:bCs/>
        </w:rPr>
        <w:t>Задачи программы: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-  познакомить с достижениями науки и техники в области предупреждения и тушения пожаров;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-  научить распознавать    и оценивать различные ситуации и владеть приёмами защиты от них;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-  закрепить   полученные   знания   о   правильных   действиях   в   экстремальных ситуациях;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-  привлечь  к  реализации  данной  программы  различные  структуры пожарной охраны и другие заинтересованные организации;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lastRenderedPageBreak/>
        <w:t>- создать условия для развития индивидуальных творческих способности детей;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-  пробуждать интерес учащихся к пожарному делу и профессии пожарного.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Воспитание у школьников привычки осторожного обращения с огнем – это не только средство предупреждения пожаров, но и прежде всего то, о чем никогда не должны забывать взрослые: борьба за жизнь и здоровье наших детей. Осторожное обращение с огнем со временем станет привычкой и сохранится на всю жизнь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Особенностью   программы   является   её   вариативность:   возможность   свободно планировать и изменять порядок изучения тем; связывать изучение отдельных тем с особенностями  местных  условий;   отводится  большое  количество  времени  для использования учителем разнообразных форм и методов организации учебного процесса и для творческой деятельности детей. Программа рассчитана на детей с 5-9 классов. Режим обучения - 2 часа в месяц. Учебная нагрузка 18 часов (включая каникулярное время).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К проведению занятий можно привлекать работников или ветеранов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пожарной охраны, добровольного пожарного общества, медицинских работников, тренеров по пожарно-спасательному спорту.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Формы и методы проведения занятий могут быть различными - викторины, игры, КВНы, тесты, деловые игры, экскурсии и т.д. Организуя работу со школьниками, следует помнить, что занятия в форме беседы, лекции, рассказа кажутся детям малоинтересными, нудными и монотонными.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 Лучше всего занятия проводить в интерактивной форме, где тренируются сообразительность, память, реакция, умение обобщать и выделять главное, внимание и многие другие качества ребёнка.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  <w:b/>
          <w:bCs/>
        </w:rPr>
        <w:t>Раздел 1. ДЮП: цели и задачи.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1.Положение о ДЮП, выбор актива, распределение обязанностей, планирование работы на учебный год (1 ч.).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  <w:b/>
          <w:bCs/>
        </w:rPr>
        <w:t>Раздел 2.   Историческая справка о развитии пожарной охраны 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1.Пожарная охрана - её история и традиции. История пожарной охраны Донецкой области (1ч.).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  <w:b/>
          <w:bCs/>
        </w:rPr>
        <w:t>Раздел 3.  Причины возникновения пожаров в жилье и общественных зданиях.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1. Причины возникновения бытовых пожаров. Условия возникновения пожара. Поражающие факторы пожаров (температура, ядовитый газ, дым, копоть, потеря видимости). Способы тушения огня подручными средствами (1 ч.).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2.Меры пожарной безопасности при эксплуатации электробытовых приборов, предметов бытовой химии и изделий в аэрозольных упаковках, газовых приборов, отопительных печей (1 ч.)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3.Основные правила поведения при возникновении пожара. Способы эвакуации из горящего здания (в том числе высотного) План эвакуации. Практическое изучение плана эвакуации. (1ч.).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4.Организация и проведения рейда в школе по проверке выполнения правил пожарной безопасности (1 ч.).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  <w:b/>
          <w:bCs/>
        </w:rPr>
        <w:t>Раздел 4. Основные причины пожаров и меры предосторожности в окружающей среде.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lastRenderedPageBreak/>
        <w:t>1.Пожары на транспорте. Причины транспортных пожаров. Правила поведения пассажиров городского транспорта (автобус, трамвай, троллейбус, маршрутное такси). Лесные пожары. Правила поведения в лесу, у водоёма, в зоне отдыха людей. Способы разведения костра (1ч.).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2.Основные причины пожаров при праздновании Нового года (фейерверки, петарды, бенгальские огни, хлопушки) (1 ч.).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3.Молниезащита. Меры предосторожности от поражения молнией. (1 ч.).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  <w:b/>
          <w:bCs/>
        </w:rPr>
        <w:t>Раздел 5. Пожарная техника и костюм пожарного.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1.Виды пожарной техники (Пожарные автомобили, самолёты и вертолёты, суда, поезда), их назначение. Боевая одежда, снаряжение и средства защиты органов дыхания пожарного. Виды пожарных костюмов, область применения, материалы, применяемые для изготовления (1 ч.).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2.Изготовление пожарных машин из бумаги, картона или рисование. Моделирование пожарной каланчи или пожарной части (1 ч.).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  <w:b/>
          <w:bCs/>
        </w:rPr>
        <w:t>Раздел 6. Огнетушители и их предназначение.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1.Назначение, устройство, принцип действия и порядок применения ручных огнетушителей (1 ч.).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  <w:b/>
          <w:bCs/>
        </w:rPr>
        <w:t>Раздел 7. Знаки пожарной безопасности.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proofErr w:type="gramStart"/>
      <w:r w:rsidRPr="007625B0">
        <w:rPr>
          <w:rFonts w:ascii="Times New Roman" w:hAnsi="Times New Roman" w:cs="Times New Roman"/>
        </w:rPr>
        <w:t>1.3наки пожарной безопасности: запрещающие, предупреждающие, указательные, предписывающие.</w:t>
      </w:r>
      <w:proofErr w:type="gramEnd"/>
      <w:r w:rsidRPr="007625B0">
        <w:rPr>
          <w:rFonts w:ascii="Times New Roman" w:hAnsi="Times New Roman" w:cs="Times New Roman"/>
        </w:rPr>
        <w:t xml:space="preserve"> Примеры их применения и места установки (1 ч.).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  <w:b/>
          <w:bCs/>
        </w:rPr>
        <w:t>Раздел 8. Основы медицинских знаний.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1.Общая характеристика повреждений и их последствий для здоровья человека. Основные правила оказания первой медицинской помощи при различных видах повреждений. Признаки, с помощью которых можно определить состояние человека (1 ч.).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  <w:b/>
          <w:bCs/>
        </w:rPr>
        <w:t>Раздел 9. Строевая подготовка и пожарно-прикладной спорт.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1.Общие сведения о соревнованиях по ППС, виды и характер соревнований, оценка результатов. Знакомство со спортивным оборудованием. (1 ч.)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2. Практические занятия по ППС. Строевая подготовка, работа с пожарными рукавами, стволами, боевое развёртывание, укладка и одевание боевой одежды и снаряжения. (2 ч.).</w:t>
      </w:r>
    </w:p>
    <w:p w:rsidR="001A3A14" w:rsidRPr="007625B0" w:rsidRDefault="00886EDE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 xml:space="preserve">3 посещения 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  <w:b/>
          <w:bCs/>
        </w:rPr>
        <w:t>Календарно-тематическое планирование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10.09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Положение о ДЮП, выбор актива, распределение обязанностей, планирование работы на учебный год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2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24.09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Пожарная охрана - её история и традиции. История пожарной охраны Донецкой области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3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08.10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Причины возникновения бытовых пожаров. Условия возникновения пожара. Поражающие факторы пожаров (температура, ядовитый газ, дым, копоть, потеря видимости). Способы тушения огня подручными средствами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4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22.10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Меры пожарной безопасности при эксплуатации электробытовых приборов, предметов бытовой химии и изделий в аэрозольных упаковках, газовых приборов, отопительных печей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5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12.11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Основные правила поведения при возникновении пожара. Способы эвакуации из горящего здания (в том числе высотного) План эвакуации. Практическое изучение плана эвакуации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6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26.11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Организация и проведения рейда в школе по проверке выполнения правил пожарной безопасности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7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10.12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Пожары на транспорте. Причины транспортных пожаров. Правила поведения пассажиров городского транспорта (автобус, трамвай, троллейбус, маршрутное такси). Лесные пожары. Правила поведения в лесу, у водоёма, в зоне отдыха людей. Способы разведения костра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8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24.12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Основные причины пожаров при праздновании Нового года (фейерверки, петарды, бенгальские огни, хлопушки)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lastRenderedPageBreak/>
        <w:t>9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07.01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  <w:proofErr w:type="spellStart"/>
      <w:r w:rsidRPr="007625B0">
        <w:rPr>
          <w:rFonts w:ascii="Times New Roman" w:hAnsi="Times New Roman" w:cs="Times New Roman"/>
        </w:rPr>
        <w:t>Молниезащита</w:t>
      </w:r>
      <w:proofErr w:type="spellEnd"/>
      <w:r w:rsidRPr="007625B0">
        <w:rPr>
          <w:rFonts w:ascii="Times New Roman" w:hAnsi="Times New Roman" w:cs="Times New Roman"/>
        </w:rPr>
        <w:t>. Меры предосторожности от поражения молнией.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10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21.01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Виды пожарной техники (Пожарные автомобили, самолёты и вертолёты, суда, поезда), их назначение. Боевая одежда, снаряжение и средства защиты органов дыхания пожарного. Виды пожарных костюмов, область применения, материалы, применяемые для изготовления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11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11.02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Изготовление пожарных машин из бумаги, картона или рисование. Моделирование пожарной каланчи или пожарной части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12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25.02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Назначение, устройство, принцип действия и порядок применения ручных огнетушителей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13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10.03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  <w:proofErr w:type="gramStart"/>
      <w:r w:rsidRPr="007625B0">
        <w:rPr>
          <w:rFonts w:ascii="Times New Roman" w:hAnsi="Times New Roman" w:cs="Times New Roman"/>
        </w:rPr>
        <w:t>3наки пожарной безопасности: запрещающие, предупреждающие, указательные, предписывающие.</w:t>
      </w:r>
      <w:proofErr w:type="gramEnd"/>
      <w:r w:rsidRPr="007625B0">
        <w:rPr>
          <w:rFonts w:ascii="Times New Roman" w:hAnsi="Times New Roman" w:cs="Times New Roman"/>
        </w:rPr>
        <w:t xml:space="preserve"> Примеры их применения и места установки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14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24.03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Общая характеристика повреждений и их последствий для здоровья человека. Основные правила оказания первой медицинской помощи при различных видах повреждений. Признаки, с помощью которых можно определить состояние человека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15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07.04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Общие сведения о соревнованиях по ППС, виды и характер соревнований, оценка результатов. Знакомство со спортивным оборудованием.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16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21.04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Практические занятия по ППС. Строевая подготовка, работа с пожарными рукавами, стволами, боевое развёртывание, укладка и одевание боевой одежды и снаряжения.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17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12.05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 xml:space="preserve">Практические занятия по ППС. Строевая подготовка, работа с пожарными рукавами, стволами, боевое развёртывание, укладка и одевание боевой одежды и </w:t>
      </w:r>
      <w:proofErr w:type="gramStart"/>
      <w:r w:rsidRPr="007625B0">
        <w:rPr>
          <w:rFonts w:ascii="Times New Roman" w:hAnsi="Times New Roman" w:cs="Times New Roman"/>
        </w:rPr>
        <w:t>снаряжении</w:t>
      </w:r>
      <w:proofErr w:type="gramEnd"/>
      <w:r w:rsidRPr="007625B0">
        <w:rPr>
          <w:rFonts w:ascii="Times New Roman" w:hAnsi="Times New Roman" w:cs="Times New Roman"/>
        </w:rPr>
        <w:t>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  <w:b/>
          <w:bCs/>
          <w:i/>
          <w:iCs/>
        </w:rPr>
        <w:t>Ожидаемые результаты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По   окончании   курса обучения,   предусмотренного   программой, учащиеся должны </w:t>
      </w:r>
      <w:r w:rsidRPr="007625B0">
        <w:rPr>
          <w:rFonts w:ascii="Times New Roman" w:hAnsi="Times New Roman" w:cs="Times New Roman"/>
          <w:u w:val="single"/>
        </w:rPr>
        <w:t>ЗНАТЬ</w:t>
      </w:r>
      <w:r w:rsidRPr="007625B0">
        <w:rPr>
          <w:rFonts w:ascii="Times New Roman" w:hAnsi="Times New Roman" w:cs="Times New Roman"/>
        </w:rPr>
        <w:t>: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*   основные правила пожарной безопасности;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*   причины возникновения пожаров;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*   первичные средства пожаротушения;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*   виды огнетушителей и область их применения;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*   знаки пожарной безопасности и места их размещения;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*   меры предосторожности при обращении с огнём,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*   правила поведения в экстремальных ситуациях;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* правила оказания первой медицинской помощи при ожогах и обморожениях, при отравлении угарным газом и поражении электрическим током;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 xml:space="preserve">*   главные исторические события становления </w:t>
      </w:r>
      <w:proofErr w:type="gramStart"/>
      <w:r w:rsidRPr="007625B0">
        <w:rPr>
          <w:rFonts w:ascii="Times New Roman" w:hAnsi="Times New Roman" w:cs="Times New Roman"/>
        </w:rPr>
        <w:t>пожарной</w:t>
      </w:r>
      <w:proofErr w:type="gramEnd"/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  <w:u w:val="single"/>
        </w:rPr>
        <w:t>УМЕТЬ: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*   выявлять нарушения правил пожарной безопасности;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*   пользоваться огнетушителями;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*   работать пожарным инвентарём;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lastRenderedPageBreak/>
        <w:t>*   различать знаки пожарной безопасности;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*   оказывать первую медицинскую помощь; выполнять элементы пожарно-прикладного спорта.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 xml:space="preserve">                   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  <w:b/>
          <w:bCs/>
        </w:rPr>
      </w:pPr>
    </w:p>
    <w:p w:rsidR="001A3A14" w:rsidRPr="007625B0" w:rsidRDefault="001A3A14" w:rsidP="001A3A14">
      <w:pPr>
        <w:rPr>
          <w:rFonts w:ascii="Times New Roman" w:hAnsi="Times New Roman" w:cs="Times New Roman"/>
          <w:b/>
          <w:bCs/>
        </w:rPr>
      </w:pPr>
    </w:p>
    <w:p w:rsidR="001A3A14" w:rsidRPr="007625B0" w:rsidRDefault="001A3A14" w:rsidP="001A3A14">
      <w:pPr>
        <w:rPr>
          <w:rFonts w:ascii="Times New Roman" w:hAnsi="Times New Roman" w:cs="Times New Roman"/>
          <w:b/>
          <w:bCs/>
        </w:rPr>
      </w:pPr>
    </w:p>
    <w:p w:rsidR="001A3A14" w:rsidRPr="007625B0" w:rsidRDefault="001A3A14" w:rsidP="001A3A14">
      <w:pPr>
        <w:rPr>
          <w:rFonts w:ascii="Times New Roman" w:hAnsi="Times New Roman" w:cs="Times New Roman"/>
          <w:b/>
          <w:bCs/>
        </w:rPr>
      </w:pPr>
    </w:p>
    <w:p w:rsidR="001A3A14" w:rsidRPr="007625B0" w:rsidRDefault="001A3A14" w:rsidP="001A3A14">
      <w:pPr>
        <w:rPr>
          <w:rFonts w:ascii="Times New Roman" w:hAnsi="Times New Roman" w:cs="Times New Roman"/>
          <w:b/>
          <w:bCs/>
        </w:rPr>
      </w:pPr>
    </w:p>
    <w:p w:rsidR="001A3A14" w:rsidRPr="007625B0" w:rsidRDefault="001A3A14" w:rsidP="001A3A14">
      <w:pPr>
        <w:rPr>
          <w:rFonts w:ascii="Times New Roman" w:hAnsi="Times New Roman" w:cs="Times New Roman"/>
          <w:b/>
          <w:bCs/>
        </w:rPr>
      </w:pPr>
    </w:p>
    <w:p w:rsidR="001A3A14" w:rsidRPr="007625B0" w:rsidRDefault="001A3A14" w:rsidP="001A3A14">
      <w:pPr>
        <w:rPr>
          <w:rFonts w:ascii="Times New Roman" w:hAnsi="Times New Roman" w:cs="Times New Roman"/>
          <w:b/>
          <w:bCs/>
        </w:rPr>
      </w:pPr>
    </w:p>
    <w:p w:rsidR="001A3A14" w:rsidRPr="007625B0" w:rsidRDefault="001A3A14" w:rsidP="001A3A14">
      <w:pPr>
        <w:rPr>
          <w:rFonts w:ascii="Times New Roman" w:hAnsi="Times New Roman" w:cs="Times New Roman"/>
          <w:b/>
          <w:bCs/>
        </w:rPr>
      </w:pPr>
    </w:p>
    <w:p w:rsidR="001A3A14" w:rsidRPr="007625B0" w:rsidRDefault="001A3A14" w:rsidP="001A3A14">
      <w:pPr>
        <w:rPr>
          <w:rFonts w:ascii="Times New Roman" w:hAnsi="Times New Roman" w:cs="Times New Roman"/>
          <w:b/>
          <w:bCs/>
        </w:rPr>
      </w:pPr>
    </w:p>
    <w:p w:rsidR="001A3A14" w:rsidRPr="007625B0" w:rsidRDefault="001A3A14" w:rsidP="001A3A14">
      <w:pPr>
        <w:rPr>
          <w:rFonts w:ascii="Times New Roman" w:hAnsi="Times New Roman" w:cs="Times New Roman"/>
          <w:b/>
          <w:bCs/>
        </w:rPr>
      </w:pPr>
    </w:p>
    <w:p w:rsidR="001A3A14" w:rsidRPr="007625B0" w:rsidRDefault="001A3A14" w:rsidP="001A3A14">
      <w:pPr>
        <w:rPr>
          <w:rFonts w:ascii="Times New Roman" w:hAnsi="Times New Roman" w:cs="Times New Roman"/>
          <w:b/>
          <w:bCs/>
        </w:rPr>
      </w:pPr>
    </w:p>
    <w:p w:rsidR="001A3A14" w:rsidRPr="007625B0" w:rsidRDefault="001A3A14" w:rsidP="001A3A14">
      <w:pPr>
        <w:rPr>
          <w:rFonts w:ascii="Times New Roman" w:hAnsi="Times New Roman" w:cs="Times New Roman"/>
          <w:b/>
          <w:bCs/>
        </w:rPr>
      </w:pPr>
    </w:p>
    <w:p w:rsidR="001A3A14" w:rsidRPr="007625B0" w:rsidRDefault="001A3A14" w:rsidP="001A3A14">
      <w:pPr>
        <w:rPr>
          <w:rFonts w:ascii="Times New Roman" w:hAnsi="Times New Roman" w:cs="Times New Roman"/>
          <w:b/>
          <w:bCs/>
        </w:rPr>
      </w:pPr>
    </w:p>
    <w:p w:rsidR="001A3A14" w:rsidRPr="007625B0" w:rsidRDefault="001A3A14" w:rsidP="007625B0">
      <w:pPr>
        <w:jc w:val="center"/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  <w:b/>
          <w:bCs/>
        </w:rPr>
        <w:t>Список литературы: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886EDE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1.</w:t>
      </w:r>
      <w:r w:rsidR="001A3A14" w:rsidRPr="007625B0">
        <w:rPr>
          <w:rFonts w:ascii="Times New Roman" w:hAnsi="Times New Roman" w:cs="Times New Roman"/>
        </w:rPr>
        <w:t xml:space="preserve"> Горбачёва Л.А. Вперёд, пожарные! Сборник игр. – Екатеринбург, 2006.Казаков В.И. безопасное поведение в ЧС. Пособие для учителя. - Екатеринбург, Учебная книга, 2006.</w:t>
      </w:r>
    </w:p>
    <w:p w:rsidR="001A3A14" w:rsidRPr="007625B0" w:rsidRDefault="00886EDE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2.</w:t>
      </w:r>
      <w:r w:rsidR="001A3A14" w:rsidRPr="007625B0">
        <w:rPr>
          <w:rFonts w:ascii="Times New Roman" w:hAnsi="Times New Roman" w:cs="Times New Roman"/>
        </w:rPr>
        <w:t>Павлова О.В. Пожарная безопасность Конспекты занятий и классных часов. 5 – 11 классы. -  Волгоград, Учитель, 2006.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proofErr w:type="gramStart"/>
      <w:r w:rsidRPr="007625B0">
        <w:rPr>
          <w:rFonts w:ascii="Times New Roman" w:hAnsi="Times New Roman" w:cs="Times New Roman"/>
          <w:b/>
          <w:bCs/>
        </w:rPr>
        <w:t>Интернет-источники</w:t>
      </w:r>
      <w:proofErr w:type="gramEnd"/>
      <w:r w:rsidRPr="007625B0">
        <w:rPr>
          <w:rFonts w:ascii="Times New Roman" w:hAnsi="Times New Roman" w:cs="Times New Roman"/>
          <w:b/>
          <w:bCs/>
        </w:rPr>
        <w:t>: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lastRenderedPageBreak/>
        <w:t>1. ОБЖ (Основы безопасности жизнедеятельности). Учебники по основам безопасности жизнедеятельности для школьников, рабочие тетради, тесты, проверочные и контрольные работы, рабочие программы, поурочные планы, дополнительная литература.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[Электронный ресурс]. – Режим доступа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http://www.alleng.ru/edu/saf1.htm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2. Детский портал о безопасности «Безопасность - это важно!»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[Электронный ресурс]. –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Режим доступа </w:t>
      </w:r>
      <w:hyperlink r:id="rId6" w:history="1">
        <w:r w:rsidRPr="007625B0">
          <w:rPr>
            <w:rStyle w:val="a3"/>
            <w:rFonts w:ascii="Times New Roman" w:hAnsi="Times New Roman" w:cs="Times New Roman"/>
          </w:rPr>
          <w:t>http://www.senya-spasatel.ru</w:t>
        </w:r>
      </w:hyperlink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  <w:b/>
          <w:bCs/>
        </w:rPr>
        <w:t>Материально-техническое обеспечение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1. Учебный класс для проведения теоретических занятий.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2. Спортзал.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3. Фотографии, видеофильмы, плакаты, рисунки.</w:t>
      </w:r>
    </w:p>
    <w:p w:rsidR="001A3A14" w:rsidRPr="007625B0" w:rsidRDefault="001A3A14" w:rsidP="001A3A14">
      <w:pPr>
        <w:rPr>
          <w:rFonts w:ascii="Times New Roman" w:hAnsi="Times New Roman" w:cs="Times New Roman"/>
        </w:rPr>
      </w:pPr>
      <w:r w:rsidRPr="007625B0">
        <w:rPr>
          <w:rFonts w:ascii="Times New Roman" w:hAnsi="Times New Roman" w:cs="Times New Roman"/>
        </w:rPr>
        <w:t>4. Методическая литература.</w:t>
      </w:r>
    </w:p>
    <w:p w:rsidR="00103538" w:rsidRPr="007625B0" w:rsidRDefault="00103538">
      <w:pPr>
        <w:rPr>
          <w:rFonts w:ascii="Times New Roman" w:hAnsi="Times New Roman" w:cs="Times New Roman"/>
        </w:rPr>
      </w:pPr>
    </w:p>
    <w:sectPr w:rsidR="00103538" w:rsidRPr="0076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75"/>
    <w:rsid w:val="000B5875"/>
    <w:rsid w:val="00103538"/>
    <w:rsid w:val="001A3A14"/>
    <w:rsid w:val="007625B0"/>
    <w:rsid w:val="008736D9"/>
    <w:rsid w:val="0088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www.senya-spasat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991C-8567-41B4-B301-59B8E4C7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6</cp:revision>
  <dcterms:created xsi:type="dcterms:W3CDTF">2020-11-02T23:44:00Z</dcterms:created>
  <dcterms:modified xsi:type="dcterms:W3CDTF">2020-12-25T01:14:00Z</dcterms:modified>
</cp:coreProperties>
</file>