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0E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>Средняя общеобразовательная школа № 20 им. В. В. Куприянова</w:t>
      </w: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>Сулукского сельского поселения</w:t>
      </w: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>Верхнебуреинского муниципального района Хабаровского края</w:t>
      </w: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8D0942">
        <w:rPr>
          <w:rFonts w:ascii="Times New Roman" w:hAnsi="Times New Roman" w:cs="Times New Roman"/>
          <w:sz w:val="24"/>
          <w:szCs w:val="24"/>
        </w:rPr>
        <w:t>ЛЕТНЕЙ</w:t>
      </w:r>
      <w:proofErr w:type="gramEnd"/>
      <w:r w:rsidRPr="008D0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>ОЗДОРОВИТЕЛЬНОЙ КАМПАНИИ</w:t>
      </w: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>«КАНИКУЛЫ 2021»</w:t>
      </w: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B0" w:rsidRDefault="006D52B0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B0" w:rsidRDefault="006D52B0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B0" w:rsidRDefault="006D52B0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B0" w:rsidRDefault="006D52B0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B0" w:rsidRDefault="006D52B0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B0" w:rsidRDefault="006D52B0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B0" w:rsidRPr="008D0942" w:rsidRDefault="006D52B0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>Сулук</w:t>
      </w:r>
    </w:p>
    <w:p w:rsidR="008D0942" w:rsidRPr="008D0942" w:rsidRDefault="008D0942" w:rsidP="008D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>2021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 – аналитическая записка о детском оздоровительном лагере дневного пребывания на базе МБОУ СОШ № 20.» Детский оздоровительный лагерь дневного пребывания ежегодно в летнее время начинает свою работу на базе МБОУ СОШ № 20 в три смены продолжительностью 18 и 6 дней. Возраст участников смен – 7-13 лет Ежегодно педагогическим составом школы создаются комфортные условия для детей в соответствии с санитарными нормами: организуется питьевой режим, витаминизация,  двухразовое питание на базе школьной столовой. Разрабатывается и реализуется культурно-массовая программа с использованием возможностей социума: СДК, сельская библиотека, проводятся тематические дни. Каждую смену проводятся учебные тренировки по эвакуации людей из здания, различные мероприятия по профилактике дорожно-транспортного травматизма, противопожарной безопасности, оформляются наглядные уголки, проводятся инструктажи в соответствии с современными требованиями. На протяжении многих лет разработана система оформления пространства школы: информация по летней занятости детей и подростков, план мероприятий, путевки дня профильных отрядов, выполненные в нетрадиционной форме, отрядные уголки, выставки работ детского творчества. В целях реализации системы мер по профилактике безнадзорности и правонарушений несовершеннолетних ежегодно и своевременно издаются приказы по организации отдыха, оздоровления и занятости детей и подростков группы «социального риска» в летний период. Классными руководителями с 1-11 класс собирается информация о занятости, трудоустройстве и нахождении учащихся в летний период. Профилактическая работа в течение смен проводится в соответствии с планом работы. Необходимо отметить также кадровую и материально-техническую оснащённость летних смен. С учащимися работают </w:t>
      </w:r>
      <w:proofErr w:type="gramStart"/>
      <w:r w:rsidRPr="008D09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0942">
        <w:rPr>
          <w:rFonts w:ascii="Times New Roman" w:hAnsi="Times New Roman" w:cs="Times New Roman"/>
          <w:sz w:val="24"/>
          <w:szCs w:val="24"/>
        </w:rPr>
        <w:t xml:space="preserve"> все педагоги школы. Все педагоги соответствуют занимаемой должности, имеют первую и высшую квалификационную категорию. Перед началом каждой летней кампании проводится обучение с целью знакомства со спецификой работы в ДОЛ. Активно используется материально – техническая база МБОУ СОШ: компьютеры, мультимедийные проекторы для проведения занятий и просмотра фильмов, звуковая аппаратура. Для организации культурно-досуговой, спортивно-оздоровительной деятельности имеется необходимая инфраструктура: актовый зал, библиотека, компьютерный класс, спортивный зал игровые комнаты. Ежегодно администрацией и педагогами создаются все условия, чтобы отдых детей в детском оздоровительном лагере дневного пребывания был направлен на укрепление здоровья и развитие личности каждого воспитанника.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Пояснительная записка.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В 2020/2021 учебном году в школе успешно обучается 68 детей. 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Лето – это своего рода мостик между завершающимся учебным годом и предстоящим. Ежегодно администрация школы проводит работу по организации летнего оздоровительного лагеря для учащихся школы. 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 Летний отдых – это не только социальная защита, это и возможность для творческого развития детей, обогащения духовного мира и интеллекта ребёнка. Все направления работы летнего школьного лагеря - оздоровительное, коррекционно-обучающее, художественно-эстетическое, трудовое – имеют познавательный характер. Организация досуга, игровая деятельность должны побуждать к приобретению новых знаний, к серьёзным размышлениям. Разумное сочетание отдыха и труда, спорта и творчества дисциплинирует ребёнка, балансирует его мышление и эмоции. Современное образование характеризуется переходом от декларативного постулата «ребенок-субъект воспитания» к системе саморазвития личности, как помощи ребенку в самостоятельном </w:t>
      </w:r>
      <w:r w:rsidRPr="008D0942">
        <w:rPr>
          <w:rFonts w:ascii="Times New Roman" w:hAnsi="Times New Roman" w:cs="Times New Roman"/>
          <w:sz w:val="24"/>
          <w:szCs w:val="24"/>
        </w:rPr>
        <w:lastRenderedPageBreak/>
        <w:t xml:space="preserve">решении своих жизненных проблем. Посещая летний оздоровительный лагерь, дети должны овладеть умениями, которые будут помогать успешной самореализации личности в учебное время, ее социализации. В связи с этим обновлением содержания деятельности летнего оздоровительного лагеря становится формирование социальной компетентности, которая предполагает способность к конструктивному взаимодействию, избеганию конфликтов, презентации собственной точки зрения, а также обеспечивает навыки деятельности воспитанника в окружающем мире.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В рамках программы предусмотрено развитие следующих компетенций учащихся, приобретенных ими в учебном году: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Учебные компетенции: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D0942">
        <w:rPr>
          <w:rFonts w:ascii="Times New Roman" w:hAnsi="Times New Roman" w:cs="Times New Roman"/>
          <w:sz w:val="24"/>
          <w:szCs w:val="24"/>
        </w:rPr>
        <w:t xml:space="preserve"> Решать учебные и самообразовательные проблемы. Связывать воедино и использовать отдельные части знания. Извлекать выгоду (пользу) из образовательного опыта. Принимать на себя ответственность за получаемое образование.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Коммуникативные компетенции: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D0942">
        <w:rPr>
          <w:rFonts w:ascii="Times New Roman" w:hAnsi="Times New Roman" w:cs="Times New Roman"/>
          <w:sz w:val="24"/>
          <w:szCs w:val="24"/>
        </w:rPr>
        <w:t xml:space="preserve"> Выслушивать и принимать во внимание взгляды других людей.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D0942">
        <w:rPr>
          <w:rFonts w:ascii="Times New Roman" w:hAnsi="Times New Roman" w:cs="Times New Roman"/>
          <w:sz w:val="24"/>
          <w:szCs w:val="24"/>
        </w:rPr>
        <w:t xml:space="preserve"> Дискутировать и защищать свою точку зрения.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D0942">
        <w:rPr>
          <w:rFonts w:ascii="Times New Roman" w:hAnsi="Times New Roman" w:cs="Times New Roman"/>
          <w:sz w:val="24"/>
          <w:szCs w:val="24"/>
        </w:rPr>
        <w:t xml:space="preserve"> Выступать на публике. Личностно-адаптивные компетенции: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D0942">
        <w:rPr>
          <w:rFonts w:ascii="Times New Roman" w:hAnsi="Times New Roman" w:cs="Times New Roman"/>
          <w:sz w:val="24"/>
          <w:szCs w:val="24"/>
        </w:rPr>
        <w:t xml:space="preserve"> Использовать новую информацию и коммуникативные технологии. </w:t>
      </w:r>
    </w:p>
    <w:p w:rsidR="006D52B0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D0942">
        <w:rPr>
          <w:rFonts w:ascii="Times New Roman" w:hAnsi="Times New Roman" w:cs="Times New Roman"/>
          <w:sz w:val="24"/>
          <w:szCs w:val="24"/>
        </w:rPr>
        <w:t xml:space="preserve"> Придумывать новые решения.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D0942">
        <w:rPr>
          <w:rFonts w:ascii="Times New Roman" w:hAnsi="Times New Roman" w:cs="Times New Roman"/>
          <w:sz w:val="24"/>
          <w:szCs w:val="24"/>
        </w:rPr>
        <w:t xml:space="preserve"> Проявлять гибкость, оказавшись лицом к лицу с быстрыми переменами.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D0942">
        <w:rPr>
          <w:rFonts w:ascii="Times New Roman" w:hAnsi="Times New Roman" w:cs="Times New Roman"/>
          <w:sz w:val="24"/>
          <w:szCs w:val="24"/>
        </w:rPr>
        <w:t xml:space="preserve"> Быть подготовленным к самообразованию и самореализации.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проведение летней оздоровительной кампании в МБОУ СОШ № 20 в 2021 году. Программа основывается на следующей совокупности ценностей, которые являются основаниями для ее реализации: обеспечение прав и свобод личности, соблюдение Конвенции о правах ребенка, патриотизм, здоровье, образование, труд как основа жизнедеятельности. Программа направлена на развитие у детей и подростков навыков здорового образа жизни, самообразования, творческого потенциала.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Цель: развитие социальных компетентностей учащихся в условиях оздоровительного и профильных лагерей как механизм обеспечения непрерывности образовательного процесса. </w:t>
      </w:r>
    </w:p>
    <w:p w:rsidR="008D0942" w:rsidRP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D0942" w:rsidRPr="0042349D" w:rsidRDefault="008D0942" w:rsidP="004234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9D">
        <w:rPr>
          <w:rFonts w:ascii="Times New Roman" w:hAnsi="Times New Roman" w:cs="Times New Roman"/>
          <w:sz w:val="24"/>
          <w:szCs w:val="24"/>
        </w:rPr>
        <w:t xml:space="preserve">создание условий для дальнейшего интеллектуального, физического и творческого развития детей; </w:t>
      </w:r>
    </w:p>
    <w:p w:rsidR="0042349D" w:rsidRPr="0042349D" w:rsidRDefault="0042349D" w:rsidP="004234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9D">
        <w:rPr>
          <w:rFonts w:ascii="Times New Roman" w:hAnsi="Times New Roman" w:cs="Times New Roman"/>
          <w:sz w:val="24"/>
          <w:szCs w:val="24"/>
        </w:rPr>
        <w:t>обеспечение</w:t>
      </w:r>
      <w:r w:rsidR="008D0942" w:rsidRPr="0042349D">
        <w:rPr>
          <w:rFonts w:ascii="Times New Roman" w:hAnsi="Times New Roman" w:cs="Times New Roman"/>
          <w:sz w:val="24"/>
          <w:szCs w:val="24"/>
        </w:rPr>
        <w:t xml:space="preserve"> условия для формирования социальной активности детей через организацию социально - полезной, трудовой деятельности; </w:t>
      </w:r>
    </w:p>
    <w:p w:rsidR="008D0942" w:rsidRPr="0042349D" w:rsidRDefault="008D0942" w:rsidP="004234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9D">
        <w:rPr>
          <w:rFonts w:ascii="Times New Roman" w:hAnsi="Times New Roman" w:cs="Times New Roman"/>
          <w:sz w:val="24"/>
          <w:szCs w:val="24"/>
        </w:rPr>
        <w:t xml:space="preserve">формирование готовности полноценно выполнять систему социальных ролей через организацию деятельности ученического самоуправления. </w:t>
      </w:r>
    </w:p>
    <w:p w:rsidR="008D0942" w:rsidRPr="0042349D" w:rsidRDefault="008D0942" w:rsidP="004234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9D">
        <w:rPr>
          <w:rFonts w:ascii="Times New Roman" w:hAnsi="Times New Roman" w:cs="Times New Roman"/>
          <w:sz w:val="24"/>
          <w:szCs w:val="24"/>
        </w:rPr>
        <w:t xml:space="preserve">развитие навыков и потребностей учащихся в здоровом образе жизни.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>Деятельность лагеря и профильных отрядов предусматривает: практическую отработку знаний, умений и навыков в определенном виде социального, художественно</w:t>
      </w:r>
      <w:r w:rsidR="0042349D">
        <w:rPr>
          <w:rFonts w:ascii="Times New Roman" w:hAnsi="Times New Roman" w:cs="Times New Roman"/>
          <w:sz w:val="24"/>
          <w:szCs w:val="24"/>
        </w:rPr>
        <w:t>-</w:t>
      </w:r>
      <w:r w:rsidRPr="008D0942">
        <w:rPr>
          <w:rFonts w:ascii="Times New Roman" w:hAnsi="Times New Roman" w:cs="Times New Roman"/>
          <w:sz w:val="24"/>
          <w:szCs w:val="24"/>
        </w:rPr>
        <w:t xml:space="preserve">эстетического видов творчества, спортивного, а также коррекционного; выполнение коллективных или индивидуальных творческих работ, дополняемое обязательной системой мер по формированию здорового образа жизни.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Программы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>Выполнение задач Программы позволит: у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942">
        <w:rPr>
          <w:rFonts w:ascii="Times New Roman" w:hAnsi="Times New Roman" w:cs="Times New Roman"/>
          <w:sz w:val="24"/>
          <w:szCs w:val="24"/>
        </w:rPr>
        <w:t>силить</w:t>
      </w:r>
      <w:proofErr w:type="spellEnd"/>
      <w:r w:rsidRPr="008D0942">
        <w:rPr>
          <w:rFonts w:ascii="Times New Roman" w:hAnsi="Times New Roman" w:cs="Times New Roman"/>
          <w:sz w:val="24"/>
          <w:szCs w:val="24"/>
        </w:rPr>
        <w:t xml:space="preserve"> социальную направленность оздоровительной кампании; уменьшить безнадзорность и количество правонарушений среди несовершеннолетних в летний период; укрепить здоровье учащихся. </w:t>
      </w:r>
    </w:p>
    <w:p w:rsidR="0042349D" w:rsidRDefault="0042349D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Этапы реализации программы: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1. Организационно - подготовительный: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lastRenderedPageBreak/>
        <w:t xml:space="preserve">- изучение интересов детей и их родителей, учет результатов работы в предыдущем сезоне; - выбор задач, форм и методов работы по оздоровлению детей;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- подбор руководящих кадров, воспитателей для работы с детьми;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- подготовка материальной базы;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- проведение инструктивно-методических совещаний;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- координация деятельности с различными ведомствами.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>2. Непосредственное проведение летней оздоровительной компании 3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. Аналитический: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>- подведение итогов летней оздоровительной компании; -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 анализ работы лагерей, трудовых объединений, выявление инновационных подходов.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Направления деятельности профильных и трудовых объединений: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1. Гражданско-патриотическое Изучение правовых основ, исторического прошлого и настоящего страны, работа с символами и ритуалами России, формирование активной гражданской позиции.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2. Интеллектуально-познавательное Организация различных форм интеллектуальных игр, получение знаний из различных областей науки, развитие мышления, обучение основам организации и проведения экскурсии.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3. Спортивно-оздоровительное Обучение способам и формам организации спортивных и подвижных игр, эстафет, соревнований, занятия разными видами спорта.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4. Художественно-эстетическое Знакомство с культурными традициями России и других стран, мировым искусством, литературой, обучение нормам и правилам общения, дискуссионным формам работы, изучение этикета </w:t>
      </w:r>
    </w:p>
    <w:p w:rsidR="0042349D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0942">
        <w:rPr>
          <w:rFonts w:ascii="Times New Roman" w:hAnsi="Times New Roman" w:cs="Times New Roman"/>
          <w:sz w:val="24"/>
          <w:szCs w:val="24"/>
        </w:rPr>
        <w:t>Творческое</w:t>
      </w:r>
      <w:proofErr w:type="gramEnd"/>
      <w:r w:rsidRPr="008D0942">
        <w:rPr>
          <w:rFonts w:ascii="Times New Roman" w:hAnsi="Times New Roman" w:cs="Times New Roman"/>
          <w:sz w:val="24"/>
          <w:szCs w:val="24"/>
        </w:rPr>
        <w:t xml:space="preserve"> Занятия вокалом, актерским мастерством, ораторским искусством, прикладным творчеством.</w:t>
      </w:r>
    </w:p>
    <w:p w:rsidR="008D0942" w:rsidRDefault="008D0942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942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8D0942">
        <w:rPr>
          <w:rFonts w:ascii="Times New Roman" w:hAnsi="Times New Roman" w:cs="Times New Roman"/>
          <w:sz w:val="24"/>
          <w:szCs w:val="24"/>
        </w:rPr>
        <w:t>Трудовое</w:t>
      </w:r>
      <w:proofErr w:type="gramEnd"/>
      <w:r w:rsidRPr="008D0942">
        <w:rPr>
          <w:rFonts w:ascii="Times New Roman" w:hAnsi="Times New Roman" w:cs="Times New Roman"/>
          <w:sz w:val="24"/>
          <w:szCs w:val="24"/>
        </w:rPr>
        <w:t xml:space="preserve"> Занятия на пришкольном участке. Проведение акций, конкурсов. Проекты по лучшему оформлению территории школы. Формы работы: - спортивно-игровые программы, эстафеты, парад спортивных достижений, ярмарка аттракционов; - интеллектуально-творческие игры, защита интеллектуальных проектов, ярмарка идей, аукцион знаний, творческие конкурсы; - интерактивные игры, тренинги, </w:t>
      </w:r>
      <w:proofErr w:type="spellStart"/>
      <w:r w:rsidRPr="008D094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8D0942">
        <w:rPr>
          <w:rFonts w:ascii="Times New Roman" w:hAnsi="Times New Roman" w:cs="Times New Roman"/>
          <w:sz w:val="24"/>
          <w:szCs w:val="24"/>
        </w:rPr>
        <w:t xml:space="preserve"> и представления, праздники, дискуссии; - беседы, лекции</w:t>
      </w:r>
      <w:proofErr w:type="gramStart"/>
      <w:r w:rsidRPr="008D09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94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D0942">
        <w:rPr>
          <w:rFonts w:ascii="Times New Roman" w:hAnsi="Times New Roman" w:cs="Times New Roman"/>
          <w:sz w:val="24"/>
          <w:szCs w:val="24"/>
        </w:rPr>
        <w:t>кскурсии - тематические дни, КТД, акции, операции; - игровые и развлекательные программы, шоу, фестивали; - анкетирование, диагностика, опрос</w:t>
      </w:r>
      <w:r w:rsidR="0042349D">
        <w:rPr>
          <w:rFonts w:ascii="Times New Roman" w:hAnsi="Times New Roman" w:cs="Times New Roman"/>
          <w:sz w:val="24"/>
          <w:szCs w:val="24"/>
        </w:rPr>
        <w:t>.</w:t>
      </w:r>
    </w:p>
    <w:p w:rsidR="0042349D" w:rsidRDefault="0042349D" w:rsidP="00423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423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423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423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423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423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423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423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423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423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423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4234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Смены пришкольного оздоровительного лагеря «Солнышко»</w:t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4113"/>
      </w:tblGrid>
      <w:tr w:rsidR="0042349D" w:rsidTr="00504947"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11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</w:p>
        </w:tc>
      </w:tr>
      <w:tr w:rsidR="0042349D" w:rsidTr="00504947"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1.07.2021-22.07.2021</w:t>
            </w:r>
          </w:p>
        </w:tc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Эколошка</w:t>
            </w:r>
          </w:p>
        </w:tc>
        <w:tc>
          <w:tcPr>
            <w:tcW w:w="411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349D" w:rsidTr="00504947"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28.06.2021-21.07.2021</w:t>
            </w:r>
          </w:p>
        </w:tc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411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349D" w:rsidTr="00504947"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2.08.2021-7.08.2021</w:t>
            </w:r>
          </w:p>
        </w:tc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411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2349D" w:rsidRDefault="0042349D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8D0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42349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лагеря труда и отдыха</w:t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4113"/>
      </w:tblGrid>
      <w:tr w:rsidR="0042349D" w:rsidTr="00504947"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11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</w:p>
        </w:tc>
      </w:tr>
      <w:tr w:rsidR="0042349D" w:rsidTr="00504947">
        <w:tc>
          <w:tcPr>
            <w:tcW w:w="2463" w:type="dxa"/>
          </w:tcPr>
          <w:p w:rsidR="0042349D" w:rsidRDefault="0042349D" w:rsidP="0042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1.07.2021-9.07.2021</w:t>
            </w:r>
          </w:p>
        </w:tc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труда и отдыха</w:t>
            </w:r>
          </w:p>
        </w:tc>
        <w:tc>
          <w:tcPr>
            <w:tcW w:w="411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49D" w:rsidTr="00504947">
        <w:tc>
          <w:tcPr>
            <w:tcW w:w="2463" w:type="dxa"/>
          </w:tcPr>
          <w:p w:rsidR="0042349D" w:rsidRDefault="0042349D" w:rsidP="0042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1.07.2021-9.07.2021</w:t>
            </w:r>
          </w:p>
        </w:tc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труда и отдыха</w:t>
            </w:r>
          </w:p>
        </w:tc>
        <w:tc>
          <w:tcPr>
            <w:tcW w:w="411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2349D" w:rsidRDefault="0042349D" w:rsidP="0042349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42349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349D" w:rsidRDefault="0042349D" w:rsidP="0042349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2349D">
        <w:rPr>
          <w:rFonts w:ascii="Times New Roman" w:hAnsi="Times New Roman" w:cs="Times New Roman"/>
          <w:sz w:val="24"/>
          <w:szCs w:val="24"/>
        </w:rPr>
        <w:t>Перечень профильных объединений (без питания) на летний период 2021года</w:t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4113"/>
      </w:tblGrid>
      <w:tr w:rsidR="0042349D" w:rsidTr="00504947"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11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</w:p>
        </w:tc>
      </w:tr>
      <w:tr w:rsidR="0042349D" w:rsidTr="00504947">
        <w:tc>
          <w:tcPr>
            <w:tcW w:w="2463" w:type="dxa"/>
          </w:tcPr>
          <w:p w:rsidR="0042349D" w:rsidRDefault="0042349D" w:rsidP="0042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1.06.2021-12.06.2021</w:t>
            </w:r>
          </w:p>
        </w:tc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</w:t>
            </w:r>
          </w:p>
        </w:tc>
        <w:tc>
          <w:tcPr>
            <w:tcW w:w="411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349D" w:rsidTr="00504947">
        <w:tc>
          <w:tcPr>
            <w:tcW w:w="2463" w:type="dxa"/>
          </w:tcPr>
          <w:p w:rsidR="0042349D" w:rsidRDefault="0042349D" w:rsidP="0042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1.06.2021-18.06.2021</w:t>
            </w:r>
          </w:p>
        </w:tc>
        <w:tc>
          <w:tcPr>
            <w:tcW w:w="246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13" w:type="dxa"/>
          </w:tcPr>
          <w:p w:rsidR="0042349D" w:rsidRDefault="0042349D" w:rsidP="0050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2349D" w:rsidRPr="0042349D" w:rsidRDefault="0042349D" w:rsidP="0042349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42349D" w:rsidRPr="0042349D" w:rsidSect="000716D0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11BD"/>
    <w:multiLevelType w:val="hybridMultilevel"/>
    <w:tmpl w:val="5880B3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0CE6"/>
    <w:rsid w:val="000716D0"/>
    <w:rsid w:val="002A6FC1"/>
    <w:rsid w:val="0042349D"/>
    <w:rsid w:val="006D52B0"/>
    <w:rsid w:val="00840CE6"/>
    <w:rsid w:val="008D0942"/>
    <w:rsid w:val="00B16F0E"/>
    <w:rsid w:val="00F02664"/>
    <w:rsid w:val="00F3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9D"/>
    <w:pPr>
      <w:ind w:left="720"/>
      <w:contextualSpacing/>
    </w:pPr>
  </w:style>
  <w:style w:type="table" w:styleId="a4">
    <w:name w:val="Table Grid"/>
    <w:basedOn w:val="a1"/>
    <w:uiPriority w:val="59"/>
    <w:rsid w:val="0042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9D"/>
    <w:pPr>
      <w:ind w:left="720"/>
      <w:contextualSpacing/>
    </w:pPr>
  </w:style>
  <w:style w:type="table" w:styleId="a4">
    <w:name w:val="Table Grid"/>
    <w:basedOn w:val="a1"/>
    <w:uiPriority w:val="59"/>
    <w:rsid w:val="0042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Цэ-дари</dc:creator>
  <cp:keywords/>
  <dc:description/>
  <cp:lastModifiedBy>RePack by SPecialiST</cp:lastModifiedBy>
  <cp:revision>3</cp:revision>
  <dcterms:created xsi:type="dcterms:W3CDTF">2021-06-09T05:09:00Z</dcterms:created>
  <dcterms:modified xsi:type="dcterms:W3CDTF">2021-06-10T02:39:00Z</dcterms:modified>
</cp:coreProperties>
</file>